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648E2" w14:textId="4597BC86" w:rsidR="001D710B" w:rsidRDefault="007A4534" w:rsidP="007A4534">
      <w:pPr>
        <w:jc w:val="center"/>
        <w:rPr>
          <w:sz w:val="72"/>
          <w:szCs w:val="72"/>
        </w:rPr>
      </w:pPr>
      <w:r w:rsidRPr="007A4534">
        <w:rPr>
          <w:sz w:val="72"/>
          <w:szCs w:val="72"/>
        </w:rPr>
        <w:t>Wedstrijdkalender 55+ 2025</w:t>
      </w:r>
    </w:p>
    <w:p w14:paraId="172FD9E0" w14:textId="05507B57" w:rsidR="007A4534" w:rsidRDefault="007A4534" w:rsidP="007A4534">
      <w:pPr>
        <w:pStyle w:val="Lijstalinea"/>
        <w:ind w:left="0"/>
        <w:rPr>
          <w:sz w:val="72"/>
          <w:szCs w:val="72"/>
        </w:rPr>
      </w:pPr>
    </w:p>
    <w:p w14:paraId="1F2271A4" w14:textId="052CC8E0" w:rsidR="007A4534" w:rsidRDefault="007A4534" w:rsidP="007A4534">
      <w:pPr>
        <w:pStyle w:val="Lijstalinea"/>
        <w:ind w:left="0"/>
        <w:rPr>
          <w:sz w:val="72"/>
          <w:szCs w:val="72"/>
        </w:rPr>
      </w:pPr>
      <w:r>
        <w:rPr>
          <w:sz w:val="72"/>
          <w:szCs w:val="72"/>
        </w:rPr>
        <w:t>10 April</w:t>
      </w:r>
    </w:p>
    <w:p w14:paraId="207EC959" w14:textId="77777777" w:rsidR="007A4534" w:rsidRDefault="007A4534" w:rsidP="007A4534">
      <w:pPr>
        <w:pStyle w:val="Lijstalinea"/>
        <w:ind w:left="0"/>
        <w:rPr>
          <w:sz w:val="72"/>
          <w:szCs w:val="72"/>
        </w:rPr>
      </w:pPr>
      <w:r>
        <w:rPr>
          <w:sz w:val="72"/>
          <w:szCs w:val="72"/>
        </w:rPr>
        <w:t>24 April</w:t>
      </w:r>
    </w:p>
    <w:p w14:paraId="797A50CF" w14:textId="59F2E7EC" w:rsidR="007A4534" w:rsidRDefault="007A4534" w:rsidP="007A4534">
      <w:pPr>
        <w:pStyle w:val="Lijstalinea"/>
        <w:ind w:left="0"/>
        <w:rPr>
          <w:sz w:val="72"/>
          <w:szCs w:val="72"/>
        </w:rPr>
      </w:pPr>
      <w:r>
        <w:rPr>
          <w:sz w:val="72"/>
          <w:szCs w:val="72"/>
        </w:rPr>
        <w:t>8    Mei</w:t>
      </w:r>
    </w:p>
    <w:p w14:paraId="6BFC225A" w14:textId="079C900E" w:rsidR="007A4534" w:rsidRDefault="007A4534" w:rsidP="007A4534">
      <w:pPr>
        <w:pStyle w:val="Lijstalinea"/>
        <w:ind w:left="0"/>
        <w:rPr>
          <w:sz w:val="72"/>
          <w:szCs w:val="72"/>
        </w:rPr>
      </w:pPr>
      <w:r>
        <w:rPr>
          <w:sz w:val="72"/>
          <w:szCs w:val="72"/>
        </w:rPr>
        <w:t>22 Mei</w:t>
      </w:r>
    </w:p>
    <w:p w14:paraId="2380210B" w14:textId="517ED280" w:rsidR="007A4534" w:rsidRDefault="007A4534" w:rsidP="007A4534">
      <w:pPr>
        <w:pStyle w:val="Lijstalinea"/>
        <w:ind w:left="0"/>
        <w:rPr>
          <w:sz w:val="72"/>
          <w:szCs w:val="72"/>
        </w:rPr>
      </w:pPr>
      <w:r>
        <w:rPr>
          <w:sz w:val="72"/>
          <w:szCs w:val="72"/>
        </w:rPr>
        <w:t>12 Juni</w:t>
      </w:r>
    </w:p>
    <w:p w14:paraId="05F93DB5" w14:textId="110184A4" w:rsidR="007A4534" w:rsidRDefault="007A4534" w:rsidP="007A4534">
      <w:pPr>
        <w:pStyle w:val="Lijstalinea"/>
        <w:ind w:left="0"/>
        <w:rPr>
          <w:sz w:val="72"/>
          <w:szCs w:val="72"/>
        </w:rPr>
      </w:pPr>
      <w:r>
        <w:rPr>
          <w:sz w:val="72"/>
          <w:szCs w:val="72"/>
        </w:rPr>
        <w:t>26 Juni</w:t>
      </w:r>
      <w:r>
        <w:rPr>
          <w:sz w:val="72"/>
          <w:szCs w:val="72"/>
        </w:rPr>
        <w:br/>
        <w:t>10 Juli</w:t>
      </w:r>
      <w:r>
        <w:rPr>
          <w:sz w:val="72"/>
          <w:szCs w:val="72"/>
        </w:rPr>
        <w:br/>
        <w:t>24 Juli</w:t>
      </w:r>
      <w:r>
        <w:rPr>
          <w:sz w:val="72"/>
          <w:szCs w:val="72"/>
        </w:rPr>
        <w:br/>
        <w:t>7    Augustus</w:t>
      </w:r>
    </w:p>
    <w:p w14:paraId="6FBD0327" w14:textId="501E440E" w:rsidR="007A4534" w:rsidRDefault="007A4534" w:rsidP="007A4534">
      <w:pPr>
        <w:pStyle w:val="Lijstalinea"/>
        <w:ind w:left="0"/>
        <w:rPr>
          <w:sz w:val="72"/>
          <w:szCs w:val="72"/>
        </w:rPr>
      </w:pPr>
      <w:r>
        <w:rPr>
          <w:sz w:val="72"/>
          <w:szCs w:val="72"/>
        </w:rPr>
        <w:t>21 Augustus</w:t>
      </w:r>
    </w:p>
    <w:p w14:paraId="220634D8" w14:textId="461D7A7D" w:rsidR="007A4534" w:rsidRPr="007A4534" w:rsidRDefault="007A4534" w:rsidP="007A4534">
      <w:pPr>
        <w:pStyle w:val="Lijstalinea"/>
        <w:ind w:left="0"/>
        <w:rPr>
          <w:sz w:val="72"/>
          <w:szCs w:val="72"/>
        </w:rPr>
      </w:pPr>
      <w:r>
        <w:rPr>
          <w:sz w:val="72"/>
          <w:szCs w:val="72"/>
        </w:rPr>
        <w:t>4    September</w:t>
      </w:r>
      <w:r>
        <w:rPr>
          <w:sz w:val="72"/>
          <w:szCs w:val="72"/>
        </w:rPr>
        <w:br/>
        <w:t>18 September</w:t>
      </w:r>
    </w:p>
    <w:sectPr w:rsidR="007A4534" w:rsidRPr="007A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06644"/>
    <w:multiLevelType w:val="hybridMultilevel"/>
    <w:tmpl w:val="512C7232"/>
    <w:lvl w:ilvl="0" w:tplc="36F0EF5C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3172827"/>
    <w:multiLevelType w:val="hybridMultilevel"/>
    <w:tmpl w:val="F826884E"/>
    <w:lvl w:ilvl="0" w:tplc="EDC4FA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5F71"/>
    <w:multiLevelType w:val="hybridMultilevel"/>
    <w:tmpl w:val="E5360D52"/>
    <w:lvl w:ilvl="0" w:tplc="D6C840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01903">
    <w:abstractNumId w:val="1"/>
  </w:num>
  <w:num w:numId="2" w16cid:durableId="1988895701">
    <w:abstractNumId w:val="2"/>
  </w:num>
  <w:num w:numId="3" w16cid:durableId="27009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34"/>
    <w:rsid w:val="001D710B"/>
    <w:rsid w:val="00512C25"/>
    <w:rsid w:val="007A4534"/>
    <w:rsid w:val="00914BB4"/>
    <w:rsid w:val="00C228D8"/>
    <w:rsid w:val="00D0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18F3"/>
  <w15:chartTrackingRefBased/>
  <w15:docId w15:val="{0059E77F-6624-4E60-B031-F3D95621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A4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4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4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4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4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4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4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4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4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4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4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4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453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453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453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453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453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45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4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4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4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4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4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453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453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453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4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453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45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Administratie Pageni</dc:creator>
  <cp:keywords/>
  <dc:description/>
  <cp:lastModifiedBy>Administratie Pageni</cp:lastModifiedBy>
  <cp:revision>1</cp:revision>
  <dcterms:created xsi:type="dcterms:W3CDTF">2024-12-15T19:23:00Z</dcterms:created>
  <dcterms:modified xsi:type="dcterms:W3CDTF">2024-12-15T19:33:00Z</dcterms:modified>
</cp:coreProperties>
</file>